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3DE" w:rsidRPr="006B53DE" w:rsidRDefault="006B53DE" w:rsidP="00270D0F">
      <w:pPr>
        <w:shd w:val="clear" w:color="auto" w:fill="FFFFFF"/>
        <w:spacing w:after="180" w:line="240" w:lineRule="auto"/>
        <w:rPr>
          <w:rFonts w:eastAsia="Times New Roman" w:cstheme="minorHAnsi"/>
          <w:b/>
          <w:color w:val="2D3B45"/>
          <w:sz w:val="24"/>
          <w:szCs w:val="24"/>
          <w:lang w:eastAsia="en-NZ"/>
        </w:rPr>
      </w:pPr>
      <w:bookmarkStart w:id="0" w:name="_GoBack"/>
      <w:bookmarkEnd w:id="0"/>
      <w:r w:rsidRPr="006B53DE">
        <w:rPr>
          <w:rFonts w:eastAsia="Times New Roman" w:cstheme="minorHAnsi"/>
          <w:b/>
          <w:color w:val="2D3B45"/>
          <w:sz w:val="24"/>
          <w:szCs w:val="24"/>
          <w:lang w:eastAsia="en-NZ"/>
        </w:rPr>
        <w:t>[practice name]</w:t>
      </w:r>
    </w:p>
    <w:p w:rsidR="00531125" w:rsidRPr="006B53DE" w:rsidRDefault="00531125" w:rsidP="00270D0F">
      <w:pPr>
        <w:shd w:val="clear" w:color="auto" w:fill="FFFFFF"/>
        <w:spacing w:after="180" w:line="240" w:lineRule="auto"/>
        <w:rPr>
          <w:rFonts w:eastAsia="Times New Roman" w:cstheme="minorHAnsi"/>
          <w:b/>
          <w:color w:val="2D3B45"/>
          <w:sz w:val="24"/>
          <w:szCs w:val="24"/>
          <w:lang w:eastAsia="en-NZ"/>
        </w:rPr>
      </w:pPr>
      <w:r w:rsidRPr="006B53DE">
        <w:rPr>
          <w:rFonts w:eastAsia="Times New Roman" w:cstheme="minorHAnsi"/>
          <w:b/>
          <w:color w:val="2D3B45"/>
          <w:sz w:val="24"/>
          <w:szCs w:val="24"/>
          <w:lang w:eastAsia="en-NZ"/>
        </w:rPr>
        <w:t>Health and Safety at Work Audit</w:t>
      </w:r>
    </w:p>
    <w:p w:rsidR="00531125" w:rsidRPr="006B53DE" w:rsidRDefault="00531125" w:rsidP="00270D0F">
      <w:pPr>
        <w:shd w:val="clear" w:color="auto" w:fill="FFFFFF"/>
        <w:spacing w:after="180" w:line="240" w:lineRule="auto"/>
        <w:rPr>
          <w:rFonts w:eastAsia="Times New Roman" w:cstheme="minorHAnsi"/>
          <w:color w:val="2D3B45"/>
          <w:sz w:val="24"/>
          <w:szCs w:val="24"/>
          <w:lang w:eastAsia="en-NZ"/>
        </w:rPr>
      </w:pPr>
      <w:r w:rsidRPr="006B53DE">
        <w:rPr>
          <w:rFonts w:eastAsia="Times New Roman" w:cstheme="minorHAnsi"/>
          <w:color w:val="2D3B45"/>
          <w:sz w:val="24"/>
          <w:szCs w:val="24"/>
          <w:lang w:eastAsia="en-NZ"/>
        </w:rPr>
        <w:t xml:space="preserve">This audit to be completed annually </w:t>
      </w:r>
      <w:r w:rsidR="006B53DE">
        <w:rPr>
          <w:rFonts w:eastAsia="Times New Roman" w:cstheme="minorHAnsi"/>
          <w:color w:val="2D3B45"/>
          <w:sz w:val="24"/>
          <w:szCs w:val="24"/>
          <w:lang w:eastAsia="en-NZ"/>
        </w:rPr>
        <w:t xml:space="preserve">by the </w:t>
      </w:r>
      <w:r w:rsidR="00C80C83">
        <w:rPr>
          <w:rFonts w:eastAsia="Times New Roman" w:cstheme="minorHAnsi"/>
          <w:color w:val="2D3B45"/>
          <w:sz w:val="24"/>
          <w:szCs w:val="24"/>
          <w:lang w:eastAsia="en-NZ"/>
        </w:rPr>
        <w:t>H</w:t>
      </w:r>
      <w:r w:rsidR="006B53DE">
        <w:rPr>
          <w:rFonts w:eastAsia="Times New Roman" w:cstheme="minorHAnsi"/>
          <w:color w:val="2D3B45"/>
          <w:sz w:val="24"/>
          <w:szCs w:val="24"/>
          <w:lang w:eastAsia="en-NZ"/>
        </w:rPr>
        <w:t xml:space="preserve">ealth and </w:t>
      </w:r>
      <w:r w:rsidR="00C80C83">
        <w:rPr>
          <w:rFonts w:eastAsia="Times New Roman" w:cstheme="minorHAnsi"/>
          <w:color w:val="2D3B45"/>
          <w:sz w:val="24"/>
          <w:szCs w:val="24"/>
          <w:lang w:eastAsia="en-NZ"/>
        </w:rPr>
        <w:t>S</w:t>
      </w:r>
      <w:r w:rsidR="006B53DE">
        <w:rPr>
          <w:rFonts w:eastAsia="Times New Roman" w:cstheme="minorHAnsi"/>
          <w:color w:val="2D3B45"/>
          <w:sz w:val="24"/>
          <w:szCs w:val="24"/>
          <w:lang w:eastAsia="en-NZ"/>
        </w:rPr>
        <w:t xml:space="preserve">afety </w:t>
      </w:r>
      <w:r w:rsidR="00C80C83">
        <w:rPr>
          <w:rFonts w:eastAsia="Times New Roman" w:cstheme="minorHAnsi"/>
          <w:color w:val="2D3B45"/>
          <w:sz w:val="24"/>
          <w:szCs w:val="24"/>
          <w:lang w:eastAsia="en-NZ"/>
        </w:rPr>
        <w:t>C</w:t>
      </w:r>
      <w:r w:rsidR="006B53DE">
        <w:rPr>
          <w:rFonts w:eastAsia="Times New Roman" w:cstheme="minorHAnsi"/>
          <w:color w:val="2D3B45"/>
          <w:sz w:val="24"/>
          <w:szCs w:val="24"/>
          <w:lang w:eastAsia="en-NZ"/>
        </w:rPr>
        <w:t xml:space="preserve">o-ordinator, </w:t>
      </w:r>
      <w:r w:rsidRPr="006B53DE">
        <w:rPr>
          <w:rFonts w:eastAsia="Times New Roman" w:cstheme="minorHAnsi"/>
          <w:color w:val="2D3B45"/>
          <w:sz w:val="24"/>
          <w:szCs w:val="24"/>
          <w:lang w:eastAsia="en-NZ"/>
        </w:rPr>
        <w:t>as part of the annual review of the practice health and safety system</w:t>
      </w:r>
      <w:r w:rsidR="006B53DE">
        <w:rPr>
          <w:rFonts w:eastAsia="Times New Roman" w:cstheme="minorHAnsi"/>
          <w:color w:val="2D3B45"/>
          <w:sz w:val="24"/>
          <w:szCs w:val="24"/>
          <w:lang w:eastAsia="en-NZ"/>
        </w:rPr>
        <w:t>.</w:t>
      </w:r>
    </w:p>
    <w:tbl>
      <w:tblPr>
        <w:tblStyle w:val="TableGrid"/>
        <w:tblW w:w="9350" w:type="dxa"/>
        <w:tblInd w:w="-5" w:type="dxa"/>
        <w:tblLook w:val="04A0" w:firstRow="1" w:lastRow="0" w:firstColumn="1" w:lastColumn="0" w:noHBand="0" w:noVBand="1"/>
      </w:tblPr>
      <w:tblGrid>
        <w:gridCol w:w="559"/>
        <w:gridCol w:w="6665"/>
        <w:gridCol w:w="709"/>
        <w:gridCol w:w="709"/>
        <w:gridCol w:w="708"/>
      </w:tblGrid>
      <w:tr w:rsidR="006B53DE" w:rsidRPr="006B53DE" w:rsidTr="00C80C83">
        <w:tc>
          <w:tcPr>
            <w:tcW w:w="559" w:type="dxa"/>
            <w:shd w:val="clear" w:color="auto" w:fill="FBE4D5" w:themeFill="accent2" w:themeFillTint="33"/>
          </w:tcPr>
          <w:p w:rsidR="00531125" w:rsidRPr="006B53DE" w:rsidRDefault="00531125" w:rsidP="00270D0F">
            <w:pPr>
              <w:spacing w:after="180"/>
              <w:rPr>
                <w:rFonts w:eastAsia="Times New Roman" w:cstheme="minorHAnsi"/>
                <w:color w:val="2D3B45"/>
                <w:sz w:val="24"/>
                <w:szCs w:val="24"/>
                <w:lang w:eastAsia="en-NZ"/>
              </w:rPr>
            </w:pPr>
          </w:p>
        </w:tc>
        <w:tc>
          <w:tcPr>
            <w:tcW w:w="6665" w:type="dxa"/>
            <w:shd w:val="clear" w:color="auto" w:fill="FBE4D5" w:themeFill="accent2" w:themeFillTint="33"/>
          </w:tcPr>
          <w:p w:rsidR="00531125" w:rsidRPr="006B53DE" w:rsidRDefault="00C80C83" w:rsidP="00270D0F">
            <w:pPr>
              <w:spacing w:after="180"/>
              <w:rPr>
                <w:rFonts w:eastAsia="Times New Roman" w:cstheme="minorHAnsi"/>
                <w:color w:val="2D3B45"/>
                <w:sz w:val="24"/>
                <w:szCs w:val="24"/>
                <w:lang w:eastAsia="en-NZ"/>
              </w:rPr>
            </w:pPr>
            <w:r>
              <w:rPr>
                <w:rFonts w:eastAsia="Times New Roman" w:cstheme="minorHAnsi"/>
                <w:color w:val="2D3B45"/>
                <w:sz w:val="24"/>
                <w:szCs w:val="24"/>
                <w:lang w:eastAsia="en-NZ"/>
              </w:rPr>
              <w:t xml:space="preserve">Audit Questions 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531125" w:rsidRPr="006B53DE" w:rsidRDefault="00531125" w:rsidP="00270D0F">
            <w:pPr>
              <w:spacing w:after="180"/>
              <w:rPr>
                <w:rFonts w:eastAsia="Times New Roman" w:cstheme="minorHAnsi"/>
                <w:color w:val="2D3B45"/>
                <w:sz w:val="24"/>
                <w:szCs w:val="24"/>
                <w:lang w:eastAsia="en-NZ"/>
              </w:rPr>
            </w:pPr>
            <w:r w:rsidRPr="006B53DE">
              <w:rPr>
                <w:rFonts w:eastAsia="Times New Roman" w:cstheme="minorHAnsi"/>
                <w:color w:val="2D3B45"/>
                <w:sz w:val="24"/>
                <w:szCs w:val="24"/>
                <w:lang w:eastAsia="en-NZ"/>
              </w:rPr>
              <w:t>Yes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531125" w:rsidRPr="006B53DE" w:rsidRDefault="00531125" w:rsidP="00270D0F">
            <w:pPr>
              <w:spacing w:after="180"/>
              <w:rPr>
                <w:rFonts w:eastAsia="Times New Roman" w:cstheme="minorHAnsi"/>
                <w:color w:val="2D3B45"/>
                <w:sz w:val="24"/>
                <w:szCs w:val="24"/>
                <w:lang w:eastAsia="en-NZ"/>
              </w:rPr>
            </w:pPr>
            <w:r w:rsidRPr="006B53DE">
              <w:rPr>
                <w:rFonts w:eastAsia="Times New Roman" w:cstheme="minorHAnsi"/>
                <w:color w:val="2D3B45"/>
                <w:sz w:val="24"/>
                <w:szCs w:val="24"/>
                <w:lang w:eastAsia="en-NZ"/>
              </w:rPr>
              <w:t>No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531125" w:rsidRPr="006B53DE" w:rsidRDefault="00531125" w:rsidP="00270D0F">
            <w:pPr>
              <w:spacing w:after="180"/>
              <w:rPr>
                <w:rFonts w:eastAsia="Times New Roman" w:cstheme="minorHAnsi"/>
                <w:color w:val="2D3B45"/>
                <w:sz w:val="24"/>
                <w:szCs w:val="24"/>
                <w:lang w:eastAsia="en-NZ"/>
              </w:rPr>
            </w:pPr>
            <w:r w:rsidRPr="006B53DE">
              <w:rPr>
                <w:rFonts w:eastAsia="Times New Roman" w:cstheme="minorHAnsi"/>
                <w:color w:val="2D3B45"/>
                <w:sz w:val="24"/>
                <w:szCs w:val="24"/>
                <w:lang w:eastAsia="en-NZ"/>
              </w:rPr>
              <w:t>N/A</w:t>
            </w:r>
          </w:p>
        </w:tc>
      </w:tr>
      <w:tr w:rsidR="006B53DE" w:rsidRPr="006B53DE" w:rsidTr="006B53DE">
        <w:tc>
          <w:tcPr>
            <w:tcW w:w="559" w:type="dxa"/>
          </w:tcPr>
          <w:p w:rsidR="00531125" w:rsidRPr="0000081B" w:rsidRDefault="00531125" w:rsidP="00270D0F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>1.</w:t>
            </w:r>
          </w:p>
        </w:tc>
        <w:tc>
          <w:tcPr>
            <w:tcW w:w="6665" w:type="dxa"/>
          </w:tcPr>
          <w:p w:rsidR="00531125" w:rsidRPr="0000081B" w:rsidRDefault="00531125" w:rsidP="00531125">
            <w:pPr>
              <w:shd w:val="clear" w:color="auto" w:fill="FFFFFF"/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>Does your practice have a current health and safety policy?</w:t>
            </w:r>
          </w:p>
        </w:tc>
        <w:tc>
          <w:tcPr>
            <w:tcW w:w="709" w:type="dxa"/>
          </w:tcPr>
          <w:p w:rsidR="00531125" w:rsidRPr="0000081B" w:rsidRDefault="00531125" w:rsidP="00270D0F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</w:tcPr>
          <w:p w:rsidR="00531125" w:rsidRPr="0000081B" w:rsidRDefault="00531125" w:rsidP="00270D0F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</w:tcPr>
          <w:p w:rsidR="00531125" w:rsidRPr="0000081B" w:rsidRDefault="00531125" w:rsidP="00270D0F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</w:tr>
      <w:tr w:rsidR="006B53DE" w:rsidRPr="006B53DE" w:rsidTr="006B53DE">
        <w:tc>
          <w:tcPr>
            <w:tcW w:w="559" w:type="dxa"/>
          </w:tcPr>
          <w:p w:rsidR="00531125" w:rsidRPr="0000081B" w:rsidRDefault="00531125" w:rsidP="00270D0F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>2.</w:t>
            </w:r>
          </w:p>
        </w:tc>
        <w:tc>
          <w:tcPr>
            <w:tcW w:w="6665" w:type="dxa"/>
          </w:tcPr>
          <w:p w:rsidR="00531125" w:rsidRPr="0000081B" w:rsidRDefault="00531125" w:rsidP="0053112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>Has the policy been approved by the business owner/s (Person Conducting the Business Undertaking</w:t>
            </w:r>
            <w:r w:rsidR="0000081B"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 xml:space="preserve"> (PCBU)</w:t>
            </w: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>)?</w:t>
            </w:r>
          </w:p>
        </w:tc>
        <w:tc>
          <w:tcPr>
            <w:tcW w:w="709" w:type="dxa"/>
          </w:tcPr>
          <w:p w:rsidR="00531125" w:rsidRPr="0000081B" w:rsidRDefault="00531125" w:rsidP="00270D0F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</w:tcPr>
          <w:p w:rsidR="00531125" w:rsidRPr="0000081B" w:rsidRDefault="00531125" w:rsidP="00270D0F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</w:tcPr>
          <w:p w:rsidR="00531125" w:rsidRPr="0000081B" w:rsidRDefault="00531125" w:rsidP="00270D0F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</w:tr>
      <w:tr w:rsidR="006B53DE" w:rsidRPr="006B53DE" w:rsidTr="006B53DE">
        <w:tc>
          <w:tcPr>
            <w:tcW w:w="559" w:type="dxa"/>
          </w:tcPr>
          <w:p w:rsidR="00531125" w:rsidRPr="0000081B" w:rsidRDefault="00531125" w:rsidP="00270D0F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>3.</w:t>
            </w:r>
          </w:p>
        </w:tc>
        <w:tc>
          <w:tcPr>
            <w:tcW w:w="6665" w:type="dxa"/>
          </w:tcPr>
          <w:p w:rsidR="00531125" w:rsidRPr="0000081B" w:rsidRDefault="00531125" w:rsidP="0053112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 xml:space="preserve">Has a person/s been appointed to </w:t>
            </w:r>
            <w:r w:rsidR="0000081B"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 xml:space="preserve">co-ordinate </w:t>
            </w: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>health and safety in the practice?</w:t>
            </w:r>
          </w:p>
        </w:tc>
        <w:tc>
          <w:tcPr>
            <w:tcW w:w="709" w:type="dxa"/>
          </w:tcPr>
          <w:p w:rsidR="00531125" w:rsidRPr="0000081B" w:rsidRDefault="00531125" w:rsidP="00270D0F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</w:tcPr>
          <w:p w:rsidR="00531125" w:rsidRPr="0000081B" w:rsidRDefault="00531125" w:rsidP="00270D0F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</w:tcPr>
          <w:p w:rsidR="00531125" w:rsidRPr="0000081B" w:rsidRDefault="00531125" w:rsidP="00270D0F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</w:tr>
      <w:tr w:rsidR="006B53DE" w:rsidRPr="006B53DE" w:rsidTr="006B53DE">
        <w:tc>
          <w:tcPr>
            <w:tcW w:w="559" w:type="dxa"/>
          </w:tcPr>
          <w:p w:rsidR="00531125" w:rsidRPr="0000081B" w:rsidRDefault="00531125" w:rsidP="00270D0F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>4.</w:t>
            </w:r>
          </w:p>
        </w:tc>
        <w:tc>
          <w:tcPr>
            <w:tcW w:w="6665" w:type="dxa"/>
          </w:tcPr>
          <w:p w:rsidR="00531125" w:rsidRPr="0000081B" w:rsidRDefault="00531125" w:rsidP="006B53DE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 xml:space="preserve">Has the health and safety </w:t>
            </w:r>
            <w:r w:rsidR="006B53DE"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>co-ordinator</w:t>
            </w: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 xml:space="preserve"> received education related to the responsibilities associated with the role?</w:t>
            </w:r>
          </w:p>
        </w:tc>
        <w:tc>
          <w:tcPr>
            <w:tcW w:w="709" w:type="dxa"/>
          </w:tcPr>
          <w:p w:rsidR="00531125" w:rsidRPr="0000081B" w:rsidRDefault="00531125" w:rsidP="00270D0F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</w:tcPr>
          <w:p w:rsidR="00531125" w:rsidRPr="0000081B" w:rsidRDefault="00531125" w:rsidP="00270D0F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</w:tcPr>
          <w:p w:rsidR="00531125" w:rsidRPr="0000081B" w:rsidRDefault="00531125" w:rsidP="00270D0F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</w:tr>
      <w:tr w:rsidR="006B53DE" w:rsidRPr="006B53DE" w:rsidTr="006B53DE">
        <w:tc>
          <w:tcPr>
            <w:tcW w:w="559" w:type="dxa"/>
          </w:tcPr>
          <w:p w:rsidR="00531125" w:rsidRPr="0000081B" w:rsidRDefault="00531125" w:rsidP="00270D0F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>5.</w:t>
            </w:r>
          </w:p>
        </w:tc>
        <w:tc>
          <w:tcPr>
            <w:tcW w:w="6665" w:type="dxa"/>
          </w:tcPr>
          <w:p w:rsidR="00531125" w:rsidRPr="0000081B" w:rsidRDefault="00531125" w:rsidP="0053112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 xml:space="preserve">Is there a process in place to orientate </w:t>
            </w:r>
            <w:r w:rsidR="0000081B"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 xml:space="preserve">/ induct </w:t>
            </w: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 xml:space="preserve">new staff to the health and safety </w:t>
            </w:r>
            <w:r w:rsidR="00A031AC"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>processes?</w:t>
            </w:r>
          </w:p>
        </w:tc>
        <w:tc>
          <w:tcPr>
            <w:tcW w:w="709" w:type="dxa"/>
          </w:tcPr>
          <w:p w:rsidR="00531125" w:rsidRPr="0000081B" w:rsidRDefault="00531125" w:rsidP="00270D0F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</w:tcPr>
          <w:p w:rsidR="00531125" w:rsidRPr="0000081B" w:rsidRDefault="00531125" w:rsidP="00270D0F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</w:tcPr>
          <w:p w:rsidR="00531125" w:rsidRPr="0000081B" w:rsidRDefault="00531125" w:rsidP="00270D0F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</w:tr>
      <w:tr w:rsidR="006C6D85" w:rsidRPr="006B53DE" w:rsidTr="006B53DE">
        <w:tc>
          <w:tcPr>
            <w:tcW w:w="559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>6.</w:t>
            </w:r>
          </w:p>
        </w:tc>
        <w:tc>
          <w:tcPr>
            <w:tcW w:w="6665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>Does the practice have a process in place for staff/ visitors</w:t>
            </w:r>
            <w:r w:rsidR="0000081B"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 xml:space="preserve"> </w:t>
            </w: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>/</w:t>
            </w:r>
            <w:r w:rsidR="0000081B"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 xml:space="preserve"> </w:t>
            </w: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>contractors to report hazards (risks)?</w:t>
            </w:r>
          </w:p>
        </w:tc>
        <w:tc>
          <w:tcPr>
            <w:tcW w:w="709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</w:tr>
      <w:tr w:rsidR="006B53DE" w:rsidRPr="006B53DE" w:rsidTr="006B53DE">
        <w:tc>
          <w:tcPr>
            <w:tcW w:w="559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>7.</w:t>
            </w:r>
          </w:p>
        </w:tc>
        <w:tc>
          <w:tcPr>
            <w:tcW w:w="6665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 xml:space="preserve">Does the practice have a risk (hazard) register that is current? </w:t>
            </w:r>
          </w:p>
        </w:tc>
        <w:tc>
          <w:tcPr>
            <w:tcW w:w="709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</w:tr>
      <w:tr w:rsidR="006C6D85" w:rsidRPr="006B53DE" w:rsidTr="006B53DE">
        <w:tc>
          <w:tcPr>
            <w:tcW w:w="559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>8.</w:t>
            </w:r>
          </w:p>
        </w:tc>
        <w:tc>
          <w:tcPr>
            <w:tcW w:w="6665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>Does the practice have a process in place for staff/ visitors</w:t>
            </w:r>
            <w:r w:rsidR="0000081B"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 xml:space="preserve"> </w:t>
            </w: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>/</w:t>
            </w:r>
            <w:r w:rsidR="0000081B"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 xml:space="preserve"> </w:t>
            </w: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>contractors to report incidents</w:t>
            </w:r>
            <w:r w:rsidR="0000081B"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 xml:space="preserve"> </w:t>
            </w: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>/</w:t>
            </w:r>
            <w:r w:rsidR="0000081B"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 xml:space="preserve"> </w:t>
            </w: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>accidents, including near misses?</w:t>
            </w:r>
          </w:p>
        </w:tc>
        <w:tc>
          <w:tcPr>
            <w:tcW w:w="709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</w:tr>
      <w:tr w:rsidR="006B53DE" w:rsidRPr="006B53DE" w:rsidTr="006B53DE">
        <w:tc>
          <w:tcPr>
            <w:tcW w:w="559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>9.</w:t>
            </w:r>
          </w:p>
        </w:tc>
        <w:tc>
          <w:tcPr>
            <w:tcW w:w="6665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>Does the practice have an incident register that also records health and safety related accidents / incidents?</w:t>
            </w:r>
          </w:p>
        </w:tc>
        <w:tc>
          <w:tcPr>
            <w:tcW w:w="709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</w:tr>
      <w:tr w:rsidR="006C6D85" w:rsidRPr="006B53DE" w:rsidTr="006B53DE">
        <w:tc>
          <w:tcPr>
            <w:tcW w:w="559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>10.</w:t>
            </w:r>
          </w:p>
        </w:tc>
        <w:tc>
          <w:tcPr>
            <w:tcW w:w="6665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 xml:space="preserve">Has a health and safety audit been </w:t>
            </w:r>
            <w:r w:rsidR="0000081B"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 xml:space="preserve">undertaken and </w:t>
            </w: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 xml:space="preserve">completed at least annually? </w:t>
            </w:r>
          </w:p>
        </w:tc>
        <w:tc>
          <w:tcPr>
            <w:tcW w:w="709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</w:tr>
      <w:tr w:rsidR="006C6D85" w:rsidRPr="006B53DE" w:rsidTr="006B53DE">
        <w:tc>
          <w:tcPr>
            <w:tcW w:w="559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>11.</w:t>
            </w:r>
          </w:p>
        </w:tc>
        <w:tc>
          <w:tcPr>
            <w:tcW w:w="6665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>Is health and safety an agenda item on all meetings in the practice?</w:t>
            </w:r>
          </w:p>
        </w:tc>
        <w:tc>
          <w:tcPr>
            <w:tcW w:w="709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</w:tr>
      <w:tr w:rsidR="006C6D85" w:rsidRPr="006B53DE" w:rsidTr="006B53DE">
        <w:tc>
          <w:tcPr>
            <w:tcW w:w="559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>12.</w:t>
            </w:r>
          </w:p>
        </w:tc>
        <w:tc>
          <w:tcPr>
            <w:tcW w:w="6665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 xml:space="preserve">Does the practice have a Fire Service </w:t>
            </w:r>
            <w:proofErr w:type="gramStart"/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>approved</w:t>
            </w:r>
            <w:proofErr w:type="gramEnd"/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 xml:space="preserve"> </w:t>
            </w:r>
            <w:r w:rsid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>E</w:t>
            </w: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 xml:space="preserve">vacuation </w:t>
            </w:r>
            <w:r w:rsid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>S</w:t>
            </w: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>cheme?</w:t>
            </w:r>
          </w:p>
        </w:tc>
        <w:tc>
          <w:tcPr>
            <w:tcW w:w="709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</w:tr>
      <w:tr w:rsidR="006C6D85" w:rsidRPr="006B53DE" w:rsidTr="006B53DE">
        <w:tc>
          <w:tcPr>
            <w:tcW w:w="559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>13.</w:t>
            </w:r>
          </w:p>
        </w:tc>
        <w:tc>
          <w:tcPr>
            <w:tcW w:w="6665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 xml:space="preserve">Have evacuation drills been held every </w:t>
            </w:r>
            <w:r w:rsidR="0000081B"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>six</w:t>
            </w: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 xml:space="preserve"> months?</w:t>
            </w:r>
          </w:p>
        </w:tc>
        <w:tc>
          <w:tcPr>
            <w:tcW w:w="709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</w:tr>
      <w:tr w:rsidR="006C6D85" w:rsidRPr="006B53DE" w:rsidTr="006B53DE">
        <w:tc>
          <w:tcPr>
            <w:tcW w:w="559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>14.</w:t>
            </w:r>
          </w:p>
        </w:tc>
        <w:tc>
          <w:tcPr>
            <w:tcW w:w="6665" w:type="dxa"/>
          </w:tcPr>
          <w:p w:rsidR="006C6D85" w:rsidRPr="0000081B" w:rsidRDefault="0000081B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>Are</w:t>
            </w:r>
            <w:r w:rsidR="006C6D85"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 xml:space="preserve"> there clear instructions to the assembly point (</w:t>
            </w: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 xml:space="preserve">in the event of an </w:t>
            </w:r>
            <w:r w:rsidR="006C6D85"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>evacuation)?</w:t>
            </w:r>
          </w:p>
        </w:tc>
        <w:tc>
          <w:tcPr>
            <w:tcW w:w="709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</w:tr>
      <w:tr w:rsidR="006C6D85" w:rsidRPr="006B53DE" w:rsidTr="006B53DE">
        <w:tc>
          <w:tcPr>
            <w:tcW w:w="559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>15.</w:t>
            </w:r>
          </w:p>
        </w:tc>
        <w:tc>
          <w:tcPr>
            <w:tcW w:w="6665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>Does the practice have a designated fire warden?</w:t>
            </w:r>
          </w:p>
        </w:tc>
        <w:tc>
          <w:tcPr>
            <w:tcW w:w="709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</w:tr>
      <w:tr w:rsidR="006C6D85" w:rsidRPr="006B53DE" w:rsidTr="006B53DE">
        <w:tc>
          <w:tcPr>
            <w:tcW w:w="559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>16.</w:t>
            </w:r>
          </w:p>
        </w:tc>
        <w:tc>
          <w:tcPr>
            <w:tcW w:w="6665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>Does the practice have an up to date Emergency Response/ Business Continuity Plan?</w:t>
            </w:r>
          </w:p>
        </w:tc>
        <w:tc>
          <w:tcPr>
            <w:tcW w:w="709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</w:tr>
      <w:tr w:rsidR="006C6D85" w:rsidRPr="006B53DE" w:rsidTr="006B53DE">
        <w:tc>
          <w:tcPr>
            <w:tcW w:w="559" w:type="dxa"/>
          </w:tcPr>
          <w:p w:rsidR="006C6D85" w:rsidRPr="0000081B" w:rsidRDefault="006B53DE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>17</w:t>
            </w:r>
            <w:r w:rsidR="006C6D85"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>.</w:t>
            </w:r>
          </w:p>
        </w:tc>
        <w:tc>
          <w:tcPr>
            <w:tcW w:w="6665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>Does the practice have emergency procedures and equipment in place?</w:t>
            </w:r>
          </w:p>
        </w:tc>
        <w:tc>
          <w:tcPr>
            <w:tcW w:w="709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</w:tr>
      <w:tr w:rsidR="006C6D85" w:rsidRPr="006B53DE" w:rsidTr="006B53DE">
        <w:tc>
          <w:tcPr>
            <w:tcW w:w="559" w:type="dxa"/>
          </w:tcPr>
          <w:p w:rsidR="006C6D85" w:rsidRPr="0000081B" w:rsidRDefault="006B53DE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>18.</w:t>
            </w:r>
          </w:p>
        </w:tc>
        <w:tc>
          <w:tcPr>
            <w:tcW w:w="6665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  <w:r w:rsidRPr="0000081B"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  <w:t>Has the practice put in place the requirements of the Hazardous Substances Regulations Dec 2017?</w:t>
            </w:r>
          </w:p>
        </w:tc>
        <w:tc>
          <w:tcPr>
            <w:tcW w:w="709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</w:tcPr>
          <w:p w:rsidR="006C6D85" w:rsidRPr="0000081B" w:rsidRDefault="006C6D85" w:rsidP="006C6D85">
            <w:pPr>
              <w:spacing w:after="180"/>
              <w:rPr>
                <w:rFonts w:ascii="Arial" w:eastAsia="Times New Roman" w:hAnsi="Arial" w:cs="Arial"/>
                <w:color w:val="2D3B45"/>
                <w:sz w:val="20"/>
                <w:szCs w:val="20"/>
                <w:lang w:eastAsia="en-NZ"/>
              </w:rPr>
            </w:pPr>
          </w:p>
        </w:tc>
      </w:tr>
    </w:tbl>
    <w:p w:rsidR="0000081B" w:rsidRDefault="0000081B" w:rsidP="00E078E9">
      <w:pPr>
        <w:shd w:val="clear" w:color="auto" w:fill="FFFFFF"/>
        <w:spacing w:after="180" w:line="240" w:lineRule="auto"/>
        <w:rPr>
          <w:rFonts w:eastAsia="Calibri" w:cstheme="minorHAnsi"/>
          <w:bCs/>
          <w:kern w:val="32"/>
          <w:lang w:val="en-US"/>
        </w:rPr>
      </w:pPr>
    </w:p>
    <w:p w:rsidR="0000081B" w:rsidRDefault="0000081B">
      <w:pPr>
        <w:rPr>
          <w:rFonts w:eastAsia="Calibri" w:cstheme="minorHAnsi"/>
          <w:bCs/>
          <w:kern w:val="32"/>
          <w:lang w:val="en-US"/>
        </w:rPr>
      </w:pPr>
      <w:r>
        <w:rPr>
          <w:rFonts w:eastAsia="Calibri" w:cstheme="minorHAnsi"/>
          <w:bCs/>
          <w:kern w:val="32"/>
          <w:lang w:val="en-US"/>
        </w:rPr>
        <w:br w:type="page"/>
      </w:r>
    </w:p>
    <w:p w:rsidR="00E078E9" w:rsidRPr="006B53DE" w:rsidRDefault="006C6D85" w:rsidP="00E078E9">
      <w:pPr>
        <w:shd w:val="clear" w:color="auto" w:fill="FFFFFF"/>
        <w:spacing w:after="180" w:line="240" w:lineRule="auto"/>
        <w:rPr>
          <w:rFonts w:eastAsia="Times New Roman" w:cstheme="minorHAnsi"/>
          <w:b/>
          <w:color w:val="2D3B45"/>
          <w:sz w:val="24"/>
          <w:szCs w:val="24"/>
          <w:lang w:eastAsia="en-NZ"/>
        </w:rPr>
      </w:pPr>
      <w:r w:rsidRPr="006B53DE">
        <w:rPr>
          <w:rFonts w:eastAsia="Calibri" w:cstheme="minorHAnsi"/>
          <w:bCs/>
          <w:kern w:val="32"/>
          <w:lang w:val="en-US"/>
        </w:rPr>
        <w:lastRenderedPageBreak/>
        <w:t xml:space="preserve">Identify and list the improvements and actions as result of the </w:t>
      </w:r>
      <w:r w:rsidR="00E078E9" w:rsidRPr="006B53DE">
        <w:rPr>
          <w:rFonts w:eastAsia="Times New Roman" w:cstheme="minorHAnsi"/>
          <w:b/>
          <w:color w:val="2D3B45"/>
          <w:sz w:val="24"/>
          <w:szCs w:val="24"/>
          <w:lang w:eastAsia="en-NZ"/>
        </w:rPr>
        <w:t>Health and Safety at Work Audit</w:t>
      </w:r>
    </w:p>
    <w:p w:rsidR="006C6D85" w:rsidRPr="006B53DE" w:rsidRDefault="006C6D85" w:rsidP="006C6D85">
      <w:pPr>
        <w:pStyle w:val="Header"/>
        <w:tabs>
          <w:tab w:val="clear" w:pos="4153"/>
          <w:tab w:val="clear" w:pos="8306"/>
        </w:tabs>
        <w:rPr>
          <w:rFonts w:asciiTheme="minorHAnsi" w:eastAsia="Calibri" w:hAnsiTheme="minorHAnsi" w:cstheme="minorHAnsi"/>
          <w:bCs/>
          <w:kern w:val="32"/>
          <w:lang w:val="en-US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4963"/>
        <w:gridCol w:w="2172"/>
        <w:gridCol w:w="1784"/>
      </w:tblGrid>
      <w:tr w:rsidR="006C6D85" w:rsidRPr="006B53DE" w:rsidTr="0000081B">
        <w:tc>
          <w:tcPr>
            <w:tcW w:w="891" w:type="dxa"/>
            <w:shd w:val="clear" w:color="auto" w:fill="FBE4D5" w:themeFill="accent2" w:themeFillTint="33"/>
          </w:tcPr>
          <w:p w:rsidR="006C6D85" w:rsidRPr="006B53DE" w:rsidRDefault="006C6D85" w:rsidP="0006371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eastAsia="Calibri" w:hAnsiTheme="minorHAnsi" w:cstheme="minorHAnsi"/>
                <w:bCs/>
                <w:kern w:val="32"/>
                <w:lang w:val="en-US"/>
              </w:rPr>
            </w:pPr>
            <w:r w:rsidRPr="006B53DE">
              <w:rPr>
                <w:rFonts w:asciiTheme="minorHAnsi" w:eastAsia="Calibri" w:hAnsiTheme="minorHAnsi" w:cstheme="minorHAnsi"/>
                <w:bCs/>
                <w:kern w:val="32"/>
                <w:lang w:val="en-US"/>
              </w:rPr>
              <w:t>Item</w:t>
            </w:r>
          </w:p>
        </w:tc>
        <w:tc>
          <w:tcPr>
            <w:tcW w:w="4963" w:type="dxa"/>
            <w:shd w:val="clear" w:color="auto" w:fill="FBE4D5" w:themeFill="accent2" w:themeFillTint="33"/>
          </w:tcPr>
          <w:p w:rsidR="006C6D85" w:rsidRPr="006B53DE" w:rsidRDefault="006C6D85" w:rsidP="0006371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eastAsia="Calibri" w:hAnsiTheme="minorHAnsi" w:cstheme="minorHAnsi"/>
                <w:bCs/>
                <w:kern w:val="32"/>
                <w:lang w:val="en-US"/>
              </w:rPr>
            </w:pPr>
            <w:r w:rsidRPr="006B53DE">
              <w:rPr>
                <w:rFonts w:asciiTheme="minorHAnsi" w:eastAsia="Calibri" w:hAnsiTheme="minorHAnsi" w:cstheme="minorHAnsi"/>
                <w:bCs/>
                <w:kern w:val="32"/>
                <w:lang w:val="en-US"/>
              </w:rPr>
              <w:t>Quality Improvement Plan / Actions Required</w:t>
            </w:r>
          </w:p>
        </w:tc>
        <w:tc>
          <w:tcPr>
            <w:tcW w:w="2172" w:type="dxa"/>
            <w:shd w:val="clear" w:color="auto" w:fill="FBE4D5" w:themeFill="accent2" w:themeFillTint="33"/>
          </w:tcPr>
          <w:p w:rsidR="006C6D85" w:rsidRPr="006B53DE" w:rsidRDefault="006C6D85" w:rsidP="0006371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eastAsia="Calibri" w:hAnsiTheme="minorHAnsi" w:cstheme="minorHAnsi"/>
                <w:bCs/>
                <w:kern w:val="32"/>
                <w:lang w:val="en-US"/>
              </w:rPr>
            </w:pPr>
            <w:r w:rsidRPr="006B53DE">
              <w:rPr>
                <w:rFonts w:asciiTheme="minorHAnsi" w:eastAsia="Calibri" w:hAnsiTheme="minorHAnsi" w:cstheme="minorHAnsi"/>
                <w:bCs/>
                <w:kern w:val="32"/>
                <w:lang w:val="en-US"/>
              </w:rPr>
              <w:t>Responsibility</w:t>
            </w:r>
          </w:p>
        </w:tc>
        <w:tc>
          <w:tcPr>
            <w:tcW w:w="1784" w:type="dxa"/>
            <w:shd w:val="clear" w:color="auto" w:fill="FBE4D5" w:themeFill="accent2" w:themeFillTint="33"/>
          </w:tcPr>
          <w:p w:rsidR="006C6D85" w:rsidRPr="006B53DE" w:rsidRDefault="006B53DE" w:rsidP="006B53D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eastAsia="Calibri" w:hAnsiTheme="minorHAnsi" w:cstheme="minorHAnsi"/>
                <w:bCs/>
                <w:kern w:val="32"/>
                <w:lang w:val="en-US"/>
              </w:rPr>
            </w:pPr>
            <w:r>
              <w:rPr>
                <w:rFonts w:asciiTheme="minorHAnsi" w:eastAsia="Calibri" w:hAnsiTheme="minorHAnsi" w:cstheme="minorHAnsi"/>
                <w:bCs/>
                <w:kern w:val="32"/>
                <w:lang w:val="en-US"/>
              </w:rPr>
              <w:t>Timeframe</w:t>
            </w:r>
          </w:p>
        </w:tc>
      </w:tr>
      <w:tr w:rsidR="006C6D85" w:rsidRPr="006B53DE" w:rsidTr="006B53DE">
        <w:tc>
          <w:tcPr>
            <w:tcW w:w="891" w:type="dxa"/>
          </w:tcPr>
          <w:p w:rsidR="006C6D85" w:rsidRPr="006B53DE" w:rsidRDefault="006C6D85" w:rsidP="0006371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eastAsia="Calibri" w:hAnsiTheme="minorHAnsi" w:cstheme="minorHAnsi"/>
                <w:bCs/>
                <w:kern w:val="32"/>
                <w:lang w:val="en-US"/>
              </w:rPr>
            </w:pPr>
          </w:p>
        </w:tc>
        <w:tc>
          <w:tcPr>
            <w:tcW w:w="4963" w:type="dxa"/>
          </w:tcPr>
          <w:p w:rsidR="006C6D85" w:rsidRPr="006B53DE" w:rsidRDefault="006C6D85" w:rsidP="0006371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eastAsia="Calibri" w:hAnsiTheme="minorHAnsi" w:cstheme="minorHAnsi"/>
                <w:bCs/>
                <w:kern w:val="32"/>
                <w:lang w:val="en-US"/>
              </w:rPr>
            </w:pPr>
          </w:p>
          <w:p w:rsidR="006C6D85" w:rsidRPr="006B53DE" w:rsidRDefault="006C6D85" w:rsidP="0006371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eastAsia="Calibri" w:hAnsiTheme="minorHAnsi" w:cstheme="minorHAnsi"/>
                <w:bCs/>
                <w:kern w:val="32"/>
                <w:lang w:val="en-US"/>
              </w:rPr>
            </w:pPr>
          </w:p>
          <w:p w:rsidR="006C6D85" w:rsidRPr="006B53DE" w:rsidRDefault="006C6D85" w:rsidP="0006371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eastAsia="Calibri" w:hAnsiTheme="minorHAnsi" w:cstheme="minorHAnsi"/>
                <w:bCs/>
                <w:kern w:val="32"/>
                <w:lang w:val="en-US"/>
              </w:rPr>
            </w:pPr>
          </w:p>
        </w:tc>
        <w:tc>
          <w:tcPr>
            <w:tcW w:w="2172" w:type="dxa"/>
          </w:tcPr>
          <w:p w:rsidR="006C6D85" w:rsidRPr="006B53DE" w:rsidRDefault="006C6D85" w:rsidP="0006371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eastAsia="Calibri" w:hAnsiTheme="minorHAnsi" w:cstheme="minorHAnsi"/>
                <w:bCs/>
                <w:kern w:val="32"/>
                <w:lang w:val="en-US"/>
              </w:rPr>
            </w:pPr>
          </w:p>
        </w:tc>
        <w:tc>
          <w:tcPr>
            <w:tcW w:w="1784" w:type="dxa"/>
          </w:tcPr>
          <w:p w:rsidR="006C6D85" w:rsidRPr="006B53DE" w:rsidRDefault="006C6D85" w:rsidP="0006371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eastAsia="Calibri" w:hAnsiTheme="minorHAnsi" w:cstheme="minorHAnsi"/>
                <w:bCs/>
                <w:kern w:val="32"/>
                <w:lang w:val="en-US"/>
              </w:rPr>
            </w:pPr>
          </w:p>
        </w:tc>
      </w:tr>
      <w:tr w:rsidR="006C6D85" w:rsidRPr="006B53DE" w:rsidTr="006B53DE">
        <w:tc>
          <w:tcPr>
            <w:tcW w:w="891" w:type="dxa"/>
          </w:tcPr>
          <w:p w:rsidR="006C6D85" w:rsidRPr="006B53DE" w:rsidRDefault="006C6D85" w:rsidP="0006371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eastAsia="Calibri" w:hAnsiTheme="minorHAnsi" w:cstheme="minorHAnsi"/>
                <w:bCs/>
                <w:kern w:val="32"/>
                <w:lang w:val="en-US"/>
              </w:rPr>
            </w:pPr>
          </w:p>
        </w:tc>
        <w:tc>
          <w:tcPr>
            <w:tcW w:w="4963" w:type="dxa"/>
          </w:tcPr>
          <w:p w:rsidR="006C6D85" w:rsidRPr="006B53DE" w:rsidRDefault="006C6D85" w:rsidP="0006371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eastAsia="Calibri" w:hAnsiTheme="minorHAnsi" w:cstheme="minorHAnsi"/>
                <w:bCs/>
                <w:kern w:val="32"/>
                <w:lang w:val="en-US"/>
              </w:rPr>
            </w:pPr>
          </w:p>
          <w:p w:rsidR="006C6D85" w:rsidRPr="006B53DE" w:rsidRDefault="006C6D85" w:rsidP="0006371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eastAsia="Calibri" w:hAnsiTheme="minorHAnsi" w:cstheme="minorHAnsi"/>
                <w:bCs/>
                <w:kern w:val="32"/>
                <w:lang w:val="en-US"/>
              </w:rPr>
            </w:pPr>
          </w:p>
          <w:p w:rsidR="006C6D85" w:rsidRPr="006B53DE" w:rsidRDefault="006C6D85" w:rsidP="0006371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eastAsia="Calibri" w:hAnsiTheme="minorHAnsi" w:cstheme="minorHAnsi"/>
                <w:bCs/>
                <w:kern w:val="32"/>
                <w:lang w:val="en-US"/>
              </w:rPr>
            </w:pPr>
          </w:p>
        </w:tc>
        <w:tc>
          <w:tcPr>
            <w:tcW w:w="2172" w:type="dxa"/>
          </w:tcPr>
          <w:p w:rsidR="006C6D85" w:rsidRPr="006B53DE" w:rsidRDefault="006C6D85" w:rsidP="0006371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eastAsia="Calibri" w:hAnsiTheme="minorHAnsi" w:cstheme="minorHAnsi"/>
                <w:bCs/>
                <w:kern w:val="32"/>
                <w:lang w:val="en-US"/>
              </w:rPr>
            </w:pPr>
          </w:p>
        </w:tc>
        <w:tc>
          <w:tcPr>
            <w:tcW w:w="1784" w:type="dxa"/>
          </w:tcPr>
          <w:p w:rsidR="006C6D85" w:rsidRPr="006B53DE" w:rsidRDefault="006C6D85" w:rsidP="0006371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eastAsia="Calibri" w:hAnsiTheme="minorHAnsi" w:cstheme="minorHAnsi"/>
                <w:bCs/>
                <w:kern w:val="32"/>
                <w:lang w:val="en-US"/>
              </w:rPr>
            </w:pPr>
          </w:p>
        </w:tc>
      </w:tr>
      <w:tr w:rsidR="006C6D85" w:rsidRPr="006B53DE" w:rsidTr="006B53DE">
        <w:tc>
          <w:tcPr>
            <w:tcW w:w="891" w:type="dxa"/>
          </w:tcPr>
          <w:p w:rsidR="006C6D85" w:rsidRPr="006B53DE" w:rsidRDefault="006C6D85" w:rsidP="0006371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eastAsia="Calibri" w:hAnsiTheme="minorHAnsi" w:cstheme="minorHAnsi"/>
                <w:bCs/>
                <w:kern w:val="32"/>
                <w:lang w:val="en-US"/>
              </w:rPr>
            </w:pPr>
          </w:p>
          <w:p w:rsidR="006C6D85" w:rsidRPr="006B53DE" w:rsidRDefault="006C6D85" w:rsidP="0006371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eastAsia="Calibri" w:hAnsiTheme="minorHAnsi" w:cstheme="minorHAnsi"/>
                <w:bCs/>
                <w:kern w:val="32"/>
                <w:lang w:val="en-US"/>
              </w:rPr>
            </w:pPr>
          </w:p>
        </w:tc>
        <w:tc>
          <w:tcPr>
            <w:tcW w:w="4963" w:type="dxa"/>
          </w:tcPr>
          <w:p w:rsidR="006C6D85" w:rsidRPr="006B53DE" w:rsidRDefault="006C6D85" w:rsidP="0006371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eastAsia="Calibri" w:hAnsiTheme="minorHAnsi" w:cstheme="minorHAnsi"/>
                <w:bCs/>
                <w:kern w:val="32"/>
                <w:lang w:val="en-US"/>
              </w:rPr>
            </w:pPr>
          </w:p>
          <w:p w:rsidR="006C6D85" w:rsidRPr="006B53DE" w:rsidRDefault="006C6D85" w:rsidP="0006371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eastAsia="Calibri" w:hAnsiTheme="minorHAnsi" w:cstheme="minorHAnsi"/>
                <w:bCs/>
                <w:kern w:val="32"/>
                <w:lang w:val="en-US"/>
              </w:rPr>
            </w:pPr>
          </w:p>
          <w:p w:rsidR="006C6D85" w:rsidRPr="006B53DE" w:rsidRDefault="006C6D85" w:rsidP="0006371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eastAsia="Calibri" w:hAnsiTheme="minorHAnsi" w:cstheme="minorHAnsi"/>
                <w:bCs/>
                <w:kern w:val="32"/>
                <w:lang w:val="en-US"/>
              </w:rPr>
            </w:pPr>
          </w:p>
        </w:tc>
        <w:tc>
          <w:tcPr>
            <w:tcW w:w="2172" w:type="dxa"/>
          </w:tcPr>
          <w:p w:rsidR="006C6D85" w:rsidRPr="006B53DE" w:rsidRDefault="006C6D85" w:rsidP="0006371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eastAsia="Calibri" w:hAnsiTheme="minorHAnsi" w:cstheme="minorHAnsi"/>
                <w:bCs/>
                <w:kern w:val="32"/>
                <w:lang w:val="en-US"/>
              </w:rPr>
            </w:pPr>
          </w:p>
          <w:p w:rsidR="006C6D85" w:rsidRPr="006B53DE" w:rsidRDefault="006C6D85" w:rsidP="0006371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eastAsia="Calibri" w:hAnsiTheme="minorHAnsi" w:cstheme="minorHAnsi"/>
                <w:bCs/>
                <w:kern w:val="32"/>
                <w:lang w:val="en-US"/>
              </w:rPr>
            </w:pPr>
          </w:p>
        </w:tc>
        <w:tc>
          <w:tcPr>
            <w:tcW w:w="1784" w:type="dxa"/>
          </w:tcPr>
          <w:p w:rsidR="006C6D85" w:rsidRPr="006B53DE" w:rsidRDefault="006C6D85" w:rsidP="0006371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eastAsia="Calibri" w:hAnsiTheme="minorHAnsi" w:cstheme="minorHAnsi"/>
                <w:bCs/>
                <w:kern w:val="32"/>
                <w:lang w:val="en-US"/>
              </w:rPr>
            </w:pPr>
          </w:p>
          <w:p w:rsidR="006C6D85" w:rsidRPr="006B53DE" w:rsidRDefault="006C6D85" w:rsidP="0006371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eastAsia="Calibri" w:hAnsiTheme="minorHAnsi" w:cstheme="minorHAnsi"/>
                <w:bCs/>
                <w:kern w:val="32"/>
                <w:lang w:val="en-US"/>
              </w:rPr>
            </w:pPr>
          </w:p>
        </w:tc>
      </w:tr>
      <w:tr w:rsidR="006C6D85" w:rsidRPr="006B53DE" w:rsidTr="006B53DE">
        <w:tc>
          <w:tcPr>
            <w:tcW w:w="891" w:type="dxa"/>
          </w:tcPr>
          <w:p w:rsidR="006C6D85" w:rsidRPr="006B53DE" w:rsidRDefault="006C6D85" w:rsidP="0006371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eastAsia="Calibri" w:hAnsiTheme="minorHAnsi" w:cstheme="minorHAnsi"/>
                <w:bCs/>
                <w:kern w:val="32"/>
                <w:lang w:val="en-US"/>
              </w:rPr>
            </w:pPr>
          </w:p>
          <w:p w:rsidR="006C6D85" w:rsidRPr="006B53DE" w:rsidRDefault="006C6D85" w:rsidP="0006371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eastAsia="Calibri" w:hAnsiTheme="minorHAnsi" w:cstheme="minorHAnsi"/>
                <w:bCs/>
                <w:kern w:val="32"/>
                <w:lang w:val="en-US"/>
              </w:rPr>
            </w:pPr>
          </w:p>
          <w:p w:rsidR="006C6D85" w:rsidRPr="006B53DE" w:rsidRDefault="006C6D85" w:rsidP="0006371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eastAsia="Calibri" w:hAnsiTheme="minorHAnsi" w:cstheme="minorHAnsi"/>
                <w:bCs/>
                <w:kern w:val="32"/>
                <w:lang w:val="en-US"/>
              </w:rPr>
            </w:pPr>
          </w:p>
        </w:tc>
        <w:tc>
          <w:tcPr>
            <w:tcW w:w="4963" w:type="dxa"/>
          </w:tcPr>
          <w:p w:rsidR="006C6D85" w:rsidRPr="006B53DE" w:rsidRDefault="006C6D85" w:rsidP="0006371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eastAsia="Calibri" w:hAnsiTheme="minorHAnsi" w:cstheme="minorHAnsi"/>
                <w:bCs/>
                <w:kern w:val="32"/>
                <w:lang w:val="en-US"/>
              </w:rPr>
            </w:pPr>
          </w:p>
        </w:tc>
        <w:tc>
          <w:tcPr>
            <w:tcW w:w="2172" w:type="dxa"/>
          </w:tcPr>
          <w:p w:rsidR="006C6D85" w:rsidRPr="006B53DE" w:rsidRDefault="006C6D85" w:rsidP="0006371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eastAsia="Calibri" w:hAnsiTheme="minorHAnsi" w:cstheme="minorHAnsi"/>
                <w:bCs/>
                <w:kern w:val="32"/>
                <w:lang w:val="en-US"/>
              </w:rPr>
            </w:pPr>
          </w:p>
        </w:tc>
        <w:tc>
          <w:tcPr>
            <w:tcW w:w="1784" w:type="dxa"/>
          </w:tcPr>
          <w:p w:rsidR="006C6D85" w:rsidRPr="006B53DE" w:rsidRDefault="006C6D85" w:rsidP="0006371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eastAsia="Calibri" w:hAnsiTheme="minorHAnsi" w:cstheme="minorHAnsi"/>
                <w:bCs/>
                <w:kern w:val="32"/>
                <w:lang w:val="en-US"/>
              </w:rPr>
            </w:pPr>
          </w:p>
        </w:tc>
      </w:tr>
    </w:tbl>
    <w:p w:rsidR="006C6D85" w:rsidRPr="006B53DE" w:rsidRDefault="006C6D85" w:rsidP="006C6D85">
      <w:pPr>
        <w:pStyle w:val="BodyText"/>
        <w:rPr>
          <w:rFonts w:asciiTheme="minorHAnsi" w:eastAsia="Calibri" w:hAnsiTheme="minorHAnsi" w:cstheme="minorHAnsi"/>
          <w:bCs/>
          <w:kern w:val="32"/>
        </w:rPr>
      </w:pPr>
    </w:p>
    <w:p w:rsidR="00270D0F" w:rsidRDefault="006B53DE">
      <w:pPr>
        <w:rPr>
          <w:rFonts w:eastAsia="Times New Roman" w:cstheme="minorHAnsi"/>
          <w:color w:val="2D3B45"/>
          <w:sz w:val="24"/>
          <w:szCs w:val="24"/>
          <w:lang w:eastAsia="en-NZ"/>
        </w:rPr>
      </w:pPr>
      <w:r>
        <w:rPr>
          <w:rFonts w:cstheme="minorHAnsi"/>
        </w:rPr>
        <w:t xml:space="preserve">Completed by </w:t>
      </w:r>
      <w:r>
        <w:rPr>
          <w:rFonts w:eastAsia="Times New Roman" w:cstheme="minorHAnsi"/>
          <w:color w:val="2D3B45"/>
          <w:sz w:val="24"/>
          <w:szCs w:val="24"/>
          <w:lang w:eastAsia="en-NZ"/>
        </w:rPr>
        <w:t>Health and Safety Co-ordinator___________________________________________</w:t>
      </w:r>
    </w:p>
    <w:p w:rsidR="006B53DE" w:rsidRPr="006B53DE" w:rsidRDefault="006B53DE">
      <w:pPr>
        <w:rPr>
          <w:rFonts w:cstheme="minorHAnsi"/>
        </w:rPr>
      </w:pPr>
      <w:r>
        <w:rPr>
          <w:rFonts w:eastAsia="Times New Roman" w:cstheme="minorHAnsi"/>
          <w:color w:val="2D3B45"/>
          <w:sz w:val="24"/>
          <w:szCs w:val="24"/>
          <w:lang w:eastAsia="en-NZ"/>
        </w:rPr>
        <w:t>Date completed______/______/_______</w:t>
      </w:r>
    </w:p>
    <w:sectPr w:rsidR="006B53DE" w:rsidRPr="006B53DE" w:rsidSect="006B53DE">
      <w:footerReference w:type="default" r:id="rId7"/>
      <w:pgSz w:w="11906" w:h="16838"/>
      <w:pgMar w:top="709" w:right="849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BB7" w:rsidRDefault="007C4BB7" w:rsidP="006B53DE">
      <w:pPr>
        <w:spacing w:after="0" w:line="240" w:lineRule="auto"/>
      </w:pPr>
      <w:r>
        <w:separator/>
      </w:r>
    </w:p>
  </w:endnote>
  <w:endnote w:type="continuationSeparator" w:id="0">
    <w:p w:rsidR="007C4BB7" w:rsidRDefault="007C4BB7" w:rsidP="006B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2408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081B" w:rsidRDefault="000008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53DE" w:rsidRDefault="006B5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BB7" w:rsidRDefault="007C4BB7" w:rsidP="006B53DE">
      <w:pPr>
        <w:spacing w:after="0" w:line="240" w:lineRule="auto"/>
      </w:pPr>
      <w:r>
        <w:separator/>
      </w:r>
    </w:p>
  </w:footnote>
  <w:footnote w:type="continuationSeparator" w:id="0">
    <w:p w:rsidR="007C4BB7" w:rsidRDefault="007C4BB7" w:rsidP="006B5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46564"/>
    <w:multiLevelType w:val="multilevel"/>
    <w:tmpl w:val="F660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0F"/>
    <w:rsid w:val="0000081B"/>
    <w:rsid w:val="00225C14"/>
    <w:rsid w:val="00270D0F"/>
    <w:rsid w:val="00473716"/>
    <w:rsid w:val="00486851"/>
    <w:rsid w:val="004B4FE4"/>
    <w:rsid w:val="00531125"/>
    <w:rsid w:val="005B0C29"/>
    <w:rsid w:val="006B53DE"/>
    <w:rsid w:val="006C6D85"/>
    <w:rsid w:val="007C4BB7"/>
    <w:rsid w:val="00A031AC"/>
    <w:rsid w:val="00C80C83"/>
    <w:rsid w:val="00E078E9"/>
    <w:rsid w:val="00F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2D74B-9648-4A8C-93EE-EBA5708D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270D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70D0F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270D0F"/>
  </w:style>
  <w:style w:type="character" w:styleId="Strong">
    <w:name w:val="Strong"/>
    <w:basedOn w:val="DefaultParagraphFont"/>
    <w:uiPriority w:val="22"/>
    <w:qFormat/>
    <w:rsid w:val="00270D0F"/>
    <w:rPr>
      <w:b/>
      <w:bCs/>
    </w:rPr>
  </w:style>
  <w:style w:type="table" w:styleId="TableGrid">
    <w:name w:val="Table Grid"/>
    <w:basedOn w:val="TableNormal"/>
    <w:uiPriority w:val="39"/>
    <w:rsid w:val="0053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C6D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C6D85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6C6D85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C6D85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5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4002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794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0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125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227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974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382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415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28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27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970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68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95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060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05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517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03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Gordon</dc:creator>
  <cp:keywords/>
  <dc:description/>
  <cp:lastModifiedBy>Harriet Read</cp:lastModifiedBy>
  <cp:revision>2</cp:revision>
  <dcterms:created xsi:type="dcterms:W3CDTF">2018-04-30T03:44:00Z</dcterms:created>
  <dcterms:modified xsi:type="dcterms:W3CDTF">2018-04-30T03:44:00Z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A471843</vt:lpwstr>
  </property>
  <property fmtid="{D5CDD505-2E9C-101B-9397-08002B2CF9AE}" pid="4" name="Objective-Title">
    <vt:lpwstr>Health and Safety Audit Draft v1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2018-04-29T22:04:13Z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2018-04-30T01:35:13Z</vt:filetime>
  </property>
  <property fmtid="{D5CDD505-2E9C-101B-9397-08002B2CF9AE}" pid="10" name="Objective-ModificationStamp">
    <vt:filetime>2018-04-30T01:35:13Z</vt:filetime>
  </property>
  <property fmtid="{D5CDD505-2E9C-101B-9397-08002B2CF9AE}" pid="11" name="Objective-Owner">
    <vt:lpwstr>Chris Jenkinson</vt:lpwstr>
  </property>
  <property fmtid="{D5CDD505-2E9C-101B-9397-08002B2CF9AE}" pid="12" name="Objective-Path">
    <vt:lpwstr>Royal New Zealand College of General Practitioners:Membership Services:External Comms:Cornerstone communications and marketing:Webinars:Indicator 19 (May 2018):</vt:lpwstr>
  </property>
  <property fmtid="{D5CDD505-2E9C-101B-9397-08002B2CF9AE}" pid="13" name="Objective-Parent">
    <vt:lpwstr>Indicator 19 (May 2018)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2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qA117452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
    </vt:lpwstr>
  </property>
</Properties>
</file>